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Default Extension="ttf" ContentType="application/x-font-tt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Δ Ε Λ Τ Ι Ο    Τ Υ Π Ο 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Δ.ΓΕΡΑΣΚΛΗΣ : ‘’ Δεν θα τους περάσει. Η δημοτική συγκοινωνία θα πάει στα χωριά’’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 Αντιδήμαρχος κ.Δαυίδ Γερασκλής, έκανε την ακόλουθη δήλωση, απαντώντας στην ανακοίνωση της παράταξης ‘’Όραμα’’: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‘’ Οι προσκλήσεις για τη συνεδρίαση της Επιτροπής Ποιότητας Ζωής εστάλησαν με ηλεκτρονικό ταχυδρομείο, όπως γίνεται πάντα.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Ανακοινώθηκε μάλιστα και στα ΜΜΕ.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Το γεγονός ότι δεν προσήλθε η κ.Ρούφα και η μικρή της ομάδα, είναι δική τους επιλογή.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Όλοι οι πολίτες γνωρίζουν ότι τα υπολείμματα του Οράματος και τα απολιθώματα του χθες, ήταν και είναι εναντίον της επέκτασης της δημοτικής συγκοινωνίας στα χωριά.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Όπως ήταν και υπέρ της δημιουργίας hot spot.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Έχουμε επίσης εμπεδώσει ότι όλοι αυτοί θα κάνουν ότι περνά από το χέρι τους με καταγγελίες και παρεμβάσεις για να σταματήσουν τα δρομολόγια της δημοτικής συγκοινωνίας στα χωριά.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Είναι σαφές ότι η κ.Ρούφα δυσκολεύεται να ταυτιστεί με τα συμφέροντα των πολιτών στα χωριά της Κω, που δικαιούνται και απαιτούν να εξυπηρετούνται από τη δημοτική συγκοινωνία.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Να το πάρουν απόφαση όμως, τόσο η ίδια όσο και όλη αυτή η θλιβερή μειοψηφία.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Δεν τους πέρασε και δεν θα τους περάσει.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Η σύνδεση των χωριών της Κω, με τα λεωφορεία της δημοτικής συγκοινωνίας είναι εντολή των πολιτών.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Σήμερα γίνεται η αρχή, η εντολή αυτή υλοποιείται.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Η κ.Ρούφα, που αποτελεί το ‘’λαγό’’ ενός ηττημένου, πολιτικά και ηθικά συστήματος, κάνει λόγο για το διαγωνισμό για τα τρενάκια.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Ο ανοιχτός και διαφανής  διαγωνισμός για την ενοικίαση των τρένων του Δήμου, έγινε χθες και θα αποφέρει ετήσια έσοδα 173.000 ευρώ στο Δήμο της Κω.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Αλήθεια πόσα έσοδα απέφεραν στο Δήμο οι παραχωρήσεις της Αίγλης και των δημοτικών ακινήτων σε όλους αυτούς που αποφάσισε η προηγούμενη δημοτική αρχή;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Ένα τεράστιο και απόλυτο μηδενικό. Αντίθετα υπάρχουν διαφυγόντα έσοδα για το Δήμο, τα οποία να είναι βέβαιοι ότι θα καταλογιστούν σε αυτούς που ευθύνονται.’’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56793C-3DBA-4A95-87AE-FAA410FC8E2B}"/>
</file>

<file path=customXml/itemProps2.xml><?xml version="1.0" encoding="utf-8"?>
<ds:datastoreItem xmlns:ds="http://schemas.openxmlformats.org/officeDocument/2006/customXml" ds:itemID="{7D984E56-CBE9-4810-AB2C-F818306E01FE}"/>
</file>

<file path=customXml/itemProps3.xml><?xml version="1.0" encoding="utf-8"?>
<ds:datastoreItem xmlns:ds="http://schemas.openxmlformats.org/officeDocument/2006/customXml" ds:itemID="{1477027C-44C5-4A59-9F6D-0A53A4889229}"/>
</file>